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B8B8D" w14:textId="43A4CA34" w:rsidR="00EA47A6" w:rsidRPr="00EA47A6" w:rsidRDefault="00EA47A6" w:rsidP="00EA47A6">
      <w:pPr>
        <w:jc w:val="both"/>
        <w:rPr>
          <w:rFonts w:ascii="Arial" w:hAnsi="Arial" w:cs="Arial"/>
          <w:b/>
          <w:bCs/>
          <w:sz w:val="24"/>
          <w:szCs w:val="24"/>
        </w:rPr>
      </w:pPr>
      <w:r>
        <w:rPr>
          <w:rFonts w:ascii="Arial" w:hAnsi="Arial" w:cs="Arial"/>
          <w:b/>
          <w:bCs/>
          <w:sz w:val="24"/>
          <w:szCs w:val="24"/>
        </w:rPr>
        <w:t>Başkan Altuğ: “</w:t>
      </w:r>
      <w:bookmarkStart w:id="0" w:name="_Hlk228980798"/>
      <w:r>
        <w:rPr>
          <w:rFonts w:ascii="Arial" w:hAnsi="Arial" w:cs="Arial"/>
          <w:b/>
          <w:bCs/>
          <w:sz w:val="24"/>
          <w:szCs w:val="24"/>
        </w:rPr>
        <w:t xml:space="preserve">İş </w:t>
      </w:r>
      <w:r w:rsidR="005B58DF">
        <w:rPr>
          <w:rFonts w:ascii="Arial" w:hAnsi="Arial" w:cs="Arial"/>
          <w:b/>
          <w:bCs/>
          <w:sz w:val="24"/>
          <w:szCs w:val="24"/>
        </w:rPr>
        <w:t>D</w:t>
      </w:r>
      <w:r>
        <w:rPr>
          <w:rFonts w:ascii="Arial" w:hAnsi="Arial" w:cs="Arial"/>
          <w:b/>
          <w:bCs/>
          <w:sz w:val="24"/>
          <w:szCs w:val="24"/>
        </w:rPr>
        <w:t>ünyasının Finansmana Ulaşımı</w:t>
      </w:r>
      <w:r w:rsidR="00A668FA">
        <w:rPr>
          <w:rFonts w:ascii="Arial" w:hAnsi="Arial" w:cs="Arial"/>
          <w:b/>
          <w:bCs/>
          <w:sz w:val="24"/>
          <w:szCs w:val="24"/>
        </w:rPr>
        <w:t xml:space="preserve"> Zorlaştırılmamalı</w:t>
      </w:r>
      <w:bookmarkEnd w:id="0"/>
      <w:r>
        <w:rPr>
          <w:rFonts w:ascii="Arial" w:hAnsi="Arial" w:cs="Arial"/>
          <w:b/>
          <w:bCs/>
          <w:sz w:val="24"/>
          <w:szCs w:val="24"/>
        </w:rPr>
        <w:t>”</w:t>
      </w:r>
    </w:p>
    <w:p w14:paraId="34E5684E" w14:textId="77777777" w:rsidR="00EA47A6" w:rsidRDefault="00EA47A6" w:rsidP="00EA47A6">
      <w:pPr>
        <w:jc w:val="both"/>
        <w:rPr>
          <w:rFonts w:ascii="Arial" w:hAnsi="Arial" w:cs="Arial"/>
          <w:sz w:val="24"/>
          <w:szCs w:val="24"/>
        </w:rPr>
      </w:pPr>
      <w:r>
        <w:rPr>
          <w:rFonts w:ascii="Arial" w:hAnsi="Arial" w:cs="Arial"/>
          <w:sz w:val="24"/>
          <w:szCs w:val="24"/>
        </w:rPr>
        <w:t>Sakarya Ticaret ve Sanayi Odası Yönetim Kurulu Başkanı A. Akgün Altuğ, reel sektörün finansmana erişimde önünün açılmasına yönelik değerlendirmede bulundu.</w:t>
      </w:r>
    </w:p>
    <w:p w14:paraId="5FDF4822" w14:textId="77777777" w:rsidR="00EA47A6" w:rsidRDefault="00EA47A6" w:rsidP="00EA47A6">
      <w:pPr>
        <w:jc w:val="both"/>
        <w:rPr>
          <w:rFonts w:ascii="Arial" w:hAnsi="Arial" w:cs="Arial"/>
          <w:sz w:val="24"/>
          <w:szCs w:val="24"/>
        </w:rPr>
      </w:pPr>
      <w:r>
        <w:rPr>
          <w:rFonts w:ascii="Arial" w:hAnsi="Arial" w:cs="Arial"/>
          <w:sz w:val="24"/>
          <w:szCs w:val="24"/>
        </w:rPr>
        <w:t>Başkan Altuğ açıklamasında şunları dile getirdi: “Dünya dinamik ve kırılgan bir süreçten geçiyor. Bir yanda devam eden coğrafi ve politik gerilimler, diğer yanda ise bu etkilerden en az şekilde etkilenmeye çalışan bir iş dünyası var. Bu tabloya ek olarak uygulanan sıkı para politikaları, yüksek faiz ortamı ve düşük kredi hacmi, iş dünyasını adeta dar bir alanda hareket etmeye zorluyor.</w:t>
      </w:r>
    </w:p>
    <w:p w14:paraId="13DF2B5A" w14:textId="12E84904" w:rsidR="00EA47A6" w:rsidRDefault="00EA47A6" w:rsidP="00EA47A6">
      <w:pPr>
        <w:jc w:val="both"/>
        <w:rPr>
          <w:rFonts w:ascii="Arial" w:hAnsi="Arial" w:cs="Arial"/>
          <w:sz w:val="24"/>
          <w:szCs w:val="24"/>
        </w:rPr>
      </w:pPr>
      <w:r>
        <w:rPr>
          <w:rFonts w:ascii="Arial" w:hAnsi="Arial" w:cs="Arial"/>
          <w:sz w:val="24"/>
          <w:szCs w:val="24"/>
        </w:rPr>
        <w:t xml:space="preserve">Bugün, kendi kontrolü dışında gelişen gerilimlerden olumsuz etkilenen ve bankacılık sisteminde riskli görülerek finansmana erişimde zorlanan işletmelerin yanı sıra, </w:t>
      </w:r>
      <w:r w:rsidR="00705EAA">
        <w:rPr>
          <w:rFonts w:ascii="Arial" w:hAnsi="Arial" w:cs="Arial"/>
          <w:sz w:val="24"/>
          <w:szCs w:val="24"/>
        </w:rPr>
        <w:t xml:space="preserve">özellikle </w:t>
      </w:r>
      <w:r>
        <w:rPr>
          <w:rFonts w:ascii="Arial" w:hAnsi="Arial" w:cs="Arial"/>
          <w:sz w:val="24"/>
          <w:szCs w:val="24"/>
        </w:rPr>
        <w:t>kredi yükümlülüklerini düzenli şekilde yerine getirmesine ve borçlarını kapatmasına rağmen yeni finansman talepleri reddedilen birçok üyemiz var.</w:t>
      </w:r>
      <w:r w:rsidR="00705EAA">
        <w:rPr>
          <w:rFonts w:ascii="Arial" w:hAnsi="Arial" w:cs="Arial"/>
          <w:sz w:val="24"/>
          <w:szCs w:val="24"/>
        </w:rPr>
        <w:t xml:space="preserve"> Bu durum üyelerimiz, iş dünyamız açısından ciddi bir mağduriyet oluşturuyor</w:t>
      </w:r>
    </w:p>
    <w:p w14:paraId="738EDDDB" w14:textId="61274074" w:rsidR="00EA47A6" w:rsidRDefault="00EA47A6" w:rsidP="00EA47A6">
      <w:pPr>
        <w:jc w:val="both"/>
        <w:rPr>
          <w:rFonts w:ascii="Arial" w:hAnsi="Arial" w:cs="Arial"/>
          <w:sz w:val="24"/>
          <w:szCs w:val="24"/>
        </w:rPr>
      </w:pPr>
      <w:r>
        <w:rPr>
          <w:rFonts w:ascii="Arial" w:hAnsi="Arial" w:cs="Arial"/>
          <w:sz w:val="24"/>
          <w:szCs w:val="24"/>
        </w:rPr>
        <w:t>Finansmana erişimin kesintisiz ve öngörülebilir şekilde sağlanması, üretim, istihdam ve ihracatın sürdürülebilirliği açısından bir zorunluluktur. Finansman imkanlarının üretime dönüşmesi ülke ekonomisi için doğrudan değer üretir. İş dünyasının ihtiyaç duyduğu finansmanın karşılanmaması ya da sınırlı ve zorlayıcı koşullarla sunulması ekonomik büyümeye zarar verir.</w:t>
      </w:r>
      <w:r w:rsidR="00A668FA">
        <w:rPr>
          <w:rFonts w:ascii="Arial" w:hAnsi="Arial" w:cs="Arial"/>
          <w:sz w:val="24"/>
          <w:szCs w:val="24"/>
        </w:rPr>
        <w:t xml:space="preserve"> İ</w:t>
      </w:r>
      <w:r w:rsidR="00A668FA" w:rsidRPr="00A668FA">
        <w:rPr>
          <w:rFonts w:ascii="Arial" w:hAnsi="Arial" w:cs="Arial"/>
          <w:sz w:val="24"/>
          <w:szCs w:val="24"/>
        </w:rPr>
        <w:t>ş dünyasının finansmana ulaşımı</w:t>
      </w:r>
      <w:r w:rsidR="00A668FA">
        <w:rPr>
          <w:rFonts w:ascii="Arial" w:hAnsi="Arial" w:cs="Arial"/>
          <w:sz w:val="24"/>
          <w:szCs w:val="24"/>
        </w:rPr>
        <w:t xml:space="preserve"> bu kadar zor olmamalı,</w:t>
      </w:r>
      <w:r w:rsidR="00A668FA" w:rsidRPr="00A668FA">
        <w:rPr>
          <w:rFonts w:ascii="Arial" w:hAnsi="Arial" w:cs="Arial"/>
          <w:sz w:val="24"/>
          <w:szCs w:val="24"/>
        </w:rPr>
        <w:t xml:space="preserve"> zorlaştırılmamalı</w:t>
      </w:r>
      <w:r w:rsidR="00A668FA">
        <w:rPr>
          <w:rFonts w:ascii="Arial" w:hAnsi="Arial" w:cs="Arial"/>
          <w:sz w:val="24"/>
          <w:szCs w:val="24"/>
        </w:rPr>
        <w:t>.</w:t>
      </w:r>
    </w:p>
    <w:p w14:paraId="4AE2034F" w14:textId="77777777" w:rsidR="00EA47A6" w:rsidRDefault="00EA47A6" w:rsidP="00EA47A6">
      <w:pPr>
        <w:jc w:val="both"/>
        <w:rPr>
          <w:rFonts w:ascii="Arial" w:hAnsi="Arial" w:cs="Arial"/>
          <w:sz w:val="24"/>
          <w:szCs w:val="24"/>
        </w:rPr>
      </w:pPr>
      <w:r>
        <w:rPr>
          <w:rFonts w:ascii="Arial" w:hAnsi="Arial" w:cs="Arial"/>
          <w:sz w:val="24"/>
          <w:szCs w:val="24"/>
        </w:rPr>
        <w:t xml:space="preserve">SATSO olarak ekonominin büyümesinde finansmanı sağlayan kurumlar ile finansmana ihtiyaç duyan işletmelerin bir ekosistemin ayrılmaz parçaları olduğuna inanıyoruz. Bu </w:t>
      </w:r>
      <w:proofErr w:type="gramStart"/>
      <w:r>
        <w:rPr>
          <w:rFonts w:ascii="Arial" w:hAnsi="Arial" w:cs="Arial"/>
          <w:sz w:val="24"/>
          <w:szCs w:val="24"/>
        </w:rPr>
        <w:t>yapının</w:t>
      </w:r>
      <w:proofErr w:type="gramEnd"/>
      <w:r>
        <w:rPr>
          <w:rFonts w:ascii="Arial" w:hAnsi="Arial" w:cs="Arial"/>
          <w:sz w:val="24"/>
          <w:szCs w:val="24"/>
        </w:rPr>
        <w:t xml:space="preserve"> sağlıklı şekilde işleyebilmesi için tüm tarafların birlikte ve uyum içinde hareket etmesi gerekiyor.</w:t>
      </w:r>
    </w:p>
    <w:p w14:paraId="5BA5C524" w14:textId="77777777" w:rsidR="00EA47A6" w:rsidRDefault="00EA47A6" w:rsidP="00EA47A6">
      <w:pPr>
        <w:jc w:val="both"/>
        <w:rPr>
          <w:rFonts w:ascii="Arial" w:hAnsi="Arial" w:cs="Arial"/>
          <w:sz w:val="24"/>
          <w:szCs w:val="24"/>
        </w:rPr>
      </w:pPr>
      <w:r>
        <w:rPr>
          <w:rFonts w:ascii="Arial" w:hAnsi="Arial" w:cs="Arial"/>
          <w:sz w:val="24"/>
          <w:szCs w:val="24"/>
        </w:rPr>
        <w:t>Bankaların bu süreçte daha hassas ve destekleyici bir yaklaşım sergileyeceğine inanıyoruz.”</w:t>
      </w:r>
    </w:p>
    <w:p w14:paraId="0188CEF2" w14:textId="77777777" w:rsidR="00EA47A6" w:rsidRDefault="00EA47A6" w:rsidP="00EA47A6">
      <w:pPr>
        <w:jc w:val="both"/>
        <w:rPr>
          <w:rFonts w:ascii="Arial" w:hAnsi="Arial" w:cs="Arial"/>
          <w:sz w:val="28"/>
          <w:szCs w:val="28"/>
        </w:rPr>
      </w:pPr>
    </w:p>
    <w:p w14:paraId="7877DDB9" w14:textId="77777777" w:rsidR="00EA47A6" w:rsidRDefault="00EA47A6" w:rsidP="00EA47A6">
      <w:pPr>
        <w:jc w:val="both"/>
        <w:rPr>
          <w:rFonts w:ascii="Arial" w:hAnsi="Arial" w:cs="Arial"/>
          <w:sz w:val="28"/>
          <w:szCs w:val="28"/>
        </w:rPr>
      </w:pP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B58DF"/>
    <w:rsid w:val="005C5B6F"/>
    <w:rsid w:val="00621FCE"/>
    <w:rsid w:val="006C0780"/>
    <w:rsid w:val="006F0F6C"/>
    <w:rsid w:val="00705EAA"/>
    <w:rsid w:val="00826668"/>
    <w:rsid w:val="008867DC"/>
    <w:rsid w:val="0097268F"/>
    <w:rsid w:val="00A30174"/>
    <w:rsid w:val="00A35A87"/>
    <w:rsid w:val="00A668FA"/>
    <w:rsid w:val="00AB17BC"/>
    <w:rsid w:val="00AD6DD1"/>
    <w:rsid w:val="00B17BB0"/>
    <w:rsid w:val="00B37D4B"/>
    <w:rsid w:val="00B812E9"/>
    <w:rsid w:val="00B8184B"/>
    <w:rsid w:val="00BF01A9"/>
    <w:rsid w:val="00BF2278"/>
    <w:rsid w:val="00C23A07"/>
    <w:rsid w:val="00CA03F5"/>
    <w:rsid w:val="00CA35B8"/>
    <w:rsid w:val="00D31D9D"/>
    <w:rsid w:val="00E84B90"/>
    <w:rsid w:val="00EA47A6"/>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2074001">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Pages>
  <Words>271</Words>
  <Characters>1549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26</cp:revision>
  <dcterms:created xsi:type="dcterms:W3CDTF">2025-07-03T06:04:00Z</dcterms:created>
  <dcterms:modified xsi:type="dcterms:W3CDTF">2026-05-06T14:29:00Z</dcterms:modified>
</cp:coreProperties>
</file>